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A0" w:rsidRPr="004A6AC9" w:rsidRDefault="000653A0" w:rsidP="000653A0">
      <w:pPr>
        <w:jc w:val="right"/>
        <w:rPr>
          <w:szCs w:val="28"/>
        </w:rPr>
      </w:pPr>
      <w:r w:rsidRPr="004A6AC9">
        <w:rPr>
          <w:szCs w:val="28"/>
        </w:rPr>
        <w:t>Приложение №1</w:t>
      </w:r>
    </w:p>
    <w:p w:rsidR="000653A0" w:rsidRPr="004A6AC9" w:rsidRDefault="000653A0" w:rsidP="000653A0">
      <w:pPr>
        <w:jc w:val="right"/>
        <w:rPr>
          <w:szCs w:val="28"/>
        </w:rPr>
      </w:pPr>
    </w:p>
    <w:p w:rsidR="000653A0" w:rsidRPr="004A6AC9" w:rsidRDefault="000653A0" w:rsidP="000653A0">
      <w:pPr>
        <w:jc w:val="center"/>
        <w:rPr>
          <w:szCs w:val="28"/>
        </w:rPr>
      </w:pPr>
      <w:r w:rsidRPr="004A6AC9">
        <w:rPr>
          <w:szCs w:val="28"/>
        </w:rPr>
        <w:t>Число замещенных рабочих мест в субъектах малого и среднего предпринимательства (далее – СМСП) в соответствии с их классификацией по видам экономической деятельности</w:t>
      </w:r>
      <w:r>
        <w:rPr>
          <w:szCs w:val="28"/>
        </w:rPr>
        <w:t xml:space="preserve"> </w:t>
      </w:r>
      <w:r w:rsidRPr="004A6AC9">
        <w:rPr>
          <w:sz w:val="22"/>
          <w:szCs w:val="28"/>
        </w:rPr>
        <w:t>(ОКВЭД</w:t>
      </w:r>
      <w:proofErr w:type="gramStart"/>
      <w:r w:rsidRPr="004A6AC9">
        <w:rPr>
          <w:sz w:val="22"/>
          <w:szCs w:val="28"/>
        </w:rPr>
        <w:t>2</w:t>
      </w:r>
      <w:proofErr w:type="gramEnd"/>
      <w:r w:rsidRPr="004A6AC9">
        <w:rPr>
          <w:sz w:val="22"/>
          <w:szCs w:val="28"/>
        </w:rPr>
        <w:t>)</w:t>
      </w:r>
      <w:r w:rsidR="00B562E6">
        <w:rPr>
          <w:sz w:val="22"/>
          <w:szCs w:val="28"/>
        </w:rPr>
        <w:t xml:space="preserve"> </w:t>
      </w:r>
      <w:r w:rsidR="002323D7">
        <w:rPr>
          <w:szCs w:val="28"/>
        </w:rPr>
        <w:t xml:space="preserve">за период </w:t>
      </w:r>
      <w:r w:rsidR="00B562E6">
        <w:rPr>
          <w:szCs w:val="28"/>
        </w:rPr>
        <w:t>20</w:t>
      </w:r>
      <w:r w:rsidR="0059778B">
        <w:rPr>
          <w:szCs w:val="28"/>
        </w:rPr>
        <w:t>2</w:t>
      </w:r>
      <w:r w:rsidR="002323D7">
        <w:rPr>
          <w:szCs w:val="28"/>
        </w:rPr>
        <w:t>1г.</w:t>
      </w:r>
      <w:bookmarkStart w:id="0" w:name="_GoBack"/>
      <w:bookmarkEnd w:id="0"/>
    </w:p>
    <w:tbl>
      <w:tblPr>
        <w:tblStyle w:val="a5"/>
        <w:tblW w:w="92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355"/>
        <w:gridCol w:w="1338"/>
        <w:gridCol w:w="1134"/>
        <w:gridCol w:w="1276"/>
        <w:gridCol w:w="1417"/>
        <w:gridCol w:w="1134"/>
      </w:tblGrid>
      <w:tr w:rsidR="000653A0" w:rsidRPr="00B3462D" w:rsidTr="009A67AC">
        <w:trPr>
          <w:trHeight w:val="485"/>
        </w:trPr>
        <w:tc>
          <w:tcPr>
            <w:tcW w:w="1588" w:type="dxa"/>
            <w:vMerge w:val="restart"/>
          </w:tcPr>
          <w:p w:rsidR="000653A0" w:rsidRPr="00B3462D" w:rsidRDefault="000653A0" w:rsidP="000653A0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 xml:space="preserve">Виды экономической деятельности </w:t>
            </w:r>
          </w:p>
        </w:tc>
        <w:tc>
          <w:tcPr>
            <w:tcW w:w="3827" w:type="dxa"/>
            <w:gridSpan w:val="3"/>
          </w:tcPr>
          <w:p w:rsidR="000653A0" w:rsidRPr="00B3462D" w:rsidRDefault="000653A0" w:rsidP="009A67AC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СМСП – юридические лица</w:t>
            </w:r>
          </w:p>
        </w:tc>
        <w:tc>
          <w:tcPr>
            <w:tcW w:w="3827" w:type="dxa"/>
            <w:gridSpan w:val="3"/>
          </w:tcPr>
          <w:p w:rsidR="000653A0" w:rsidRPr="00B3462D" w:rsidRDefault="000653A0" w:rsidP="009A67AC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СМСП – индивидуальные предприниматели</w:t>
            </w:r>
          </w:p>
        </w:tc>
      </w:tr>
      <w:tr w:rsidR="000653A0" w:rsidRPr="00B3462D" w:rsidTr="009A67AC">
        <w:trPr>
          <w:trHeight w:val="469"/>
        </w:trPr>
        <w:tc>
          <w:tcPr>
            <w:tcW w:w="1588" w:type="dxa"/>
            <w:vMerge/>
          </w:tcPr>
          <w:p w:rsidR="000653A0" w:rsidRPr="00B3462D" w:rsidRDefault="000653A0" w:rsidP="009A6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0653A0" w:rsidRPr="00B3462D" w:rsidRDefault="000653A0" w:rsidP="009A67AC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Средние предприятия</w:t>
            </w:r>
          </w:p>
        </w:tc>
        <w:tc>
          <w:tcPr>
            <w:tcW w:w="1338" w:type="dxa"/>
          </w:tcPr>
          <w:p w:rsidR="000653A0" w:rsidRPr="00B3462D" w:rsidRDefault="000653A0" w:rsidP="009A67AC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Малые предприятия</w:t>
            </w:r>
          </w:p>
        </w:tc>
        <w:tc>
          <w:tcPr>
            <w:tcW w:w="1134" w:type="dxa"/>
          </w:tcPr>
          <w:p w:rsidR="000653A0" w:rsidRPr="00B3462D" w:rsidRDefault="000653A0" w:rsidP="009A67AC">
            <w:pPr>
              <w:jc w:val="center"/>
              <w:rPr>
                <w:sz w:val="24"/>
                <w:szCs w:val="24"/>
              </w:rPr>
            </w:pPr>
            <w:proofErr w:type="spellStart"/>
            <w:r w:rsidRPr="00B3462D">
              <w:rPr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1276" w:type="dxa"/>
          </w:tcPr>
          <w:p w:rsidR="000653A0" w:rsidRPr="00B3462D" w:rsidRDefault="000653A0" w:rsidP="002C7706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 xml:space="preserve">Средние </w:t>
            </w:r>
          </w:p>
        </w:tc>
        <w:tc>
          <w:tcPr>
            <w:tcW w:w="1417" w:type="dxa"/>
          </w:tcPr>
          <w:p w:rsidR="000653A0" w:rsidRPr="00B3462D" w:rsidRDefault="000653A0" w:rsidP="002C7706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 xml:space="preserve">Малые </w:t>
            </w:r>
          </w:p>
        </w:tc>
        <w:tc>
          <w:tcPr>
            <w:tcW w:w="1134" w:type="dxa"/>
          </w:tcPr>
          <w:p w:rsidR="000653A0" w:rsidRPr="00B3462D" w:rsidRDefault="000653A0" w:rsidP="002C7706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Микро</w:t>
            </w:r>
          </w:p>
        </w:tc>
      </w:tr>
      <w:tr w:rsidR="000653A0" w:rsidRPr="00B3462D" w:rsidTr="009A67AC">
        <w:tc>
          <w:tcPr>
            <w:tcW w:w="1588" w:type="dxa"/>
          </w:tcPr>
          <w:p w:rsidR="000653A0" w:rsidRPr="00B3462D" w:rsidRDefault="000653A0" w:rsidP="009A67AC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B3462D">
              <w:rPr>
                <w:rFonts w:eastAsia="Calibri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355" w:type="dxa"/>
          </w:tcPr>
          <w:p w:rsidR="000653A0" w:rsidRPr="00B3462D" w:rsidRDefault="00B3462D" w:rsidP="00B3462D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B3462D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:rsidR="000653A0" w:rsidRPr="00B3462D" w:rsidRDefault="00B3462D" w:rsidP="00B3462D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B3462D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653A0" w:rsidRPr="00B3462D" w:rsidRDefault="0059778B" w:rsidP="00B3462D">
            <w:pPr>
              <w:ind w:left="-57" w:right="-57"/>
              <w:jc w:val="center"/>
              <w:rPr>
                <w:rFonts w:eastAsia="Calibri"/>
                <w:sz w:val="24"/>
                <w:szCs w:val="24"/>
              </w:rPr>
            </w:pPr>
            <w:r w:rsidRPr="00B3462D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0653A0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0653A0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653A0" w:rsidRPr="00B3462D" w:rsidRDefault="000131E0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3</w:t>
            </w:r>
            <w:r w:rsidR="0059778B" w:rsidRPr="00B3462D">
              <w:rPr>
                <w:sz w:val="24"/>
                <w:szCs w:val="24"/>
              </w:rPr>
              <w:t>1</w:t>
            </w:r>
          </w:p>
        </w:tc>
      </w:tr>
      <w:tr w:rsidR="00EE45C0" w:rsidRPr="00B3462D" w:rsidTr="009A67AC">
        <w:tc>
          <w:tcPr>
            <w:tcW w:w="1588" w:type="dxa"/>
          </w:tcPr>
          <w:p w:rsidR="00EE45C0" w:rsidRPr="00B3462D" w:rsidRDefault="00EE45C0" w:rsidP="009A67AC">
            <w:pPr>
              <w:jc w:val="center"/>
              <w:rPr>
                <w:sz w:val="24"/>
                <w:szCs w:val="24"/>
              </w:rPr>
            </w:pPr>
            <w:r w:rsidRPr="00B3462D">
              <w:rPr>
                <w:rFonts w:eastAsia="Calibri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355" w:type="dxa"/>
          </w:tcPr>
          <w:p w:rsidR="00EE45C0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:rsidR="00EE45C0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E45C0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EE45C0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E45C0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E45C0" w:rsidRPr="00B3462D" w:rsidRDefault="0059778B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0</w:t>
            </w:r>
          </w:p>
        </w:tc>
      </w:tr>
      <w:tr w:rsidR="00EE45C0" w:rsidRPr="00B3462D" w:rsidTr="009A67AC">
        <w:tc>
          <w:tcPr>
            <w:tcW w:w="1588" w:type="dxa"/>
          </w:tcPr>
          <w:p w:rsidR="00EE45C0" w:rsidRPr="00B3462D" w:rsidRDefault="00EE45C0" w:rsidP="009A67AC">
            <w:pPr>
              <w:jc w:val="center"/>
              <w:rPr>
                <w:sz w:val="24"/>
                <w:szCs w:val="24"/>
              </w:rPr>
            </w:pPr>
            <w:r w:rsidRPr="00B3462D">
              <w:rPr>
                <w:rFonts w:eastAsia="Calibri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355" w:type="dxa"/>
          </w:tcPr>
          <w:p w:rsidR="00EE45C0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:rsidR="00EE45C0" w:rsidRPr="00B3462D" w:rsidRDefault="0059778B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EE45C0" w:rsidRPr="00B3462D" w:rsidRDefault="0059778B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EE45C0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E45C0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E45C0" w:rsidRPr="00B3462D" w:rsidRDefault="0059778B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4</w:t>
            </w:r>
          </w:p>
        </w:tc>
      </w:tr>
      <w:tr w:rsidR="00B3462D" w:rsidRPr="00B3462D" w:rsidTr="009A67AC">
        <w:tc>
          <w:tcPr>
            <w:tcW w:w="1588" w:type="dxa"/>
          </w:tcPr>
          <w:p w:rsidR="00B3462D" w:rsidRPr="00B3462D" w:rsidRDefault="00B3462D" w:rsidP="009A67AC">
            <w:pPr>
              <w:jc w:val="center"/>
              <w:rPr>
                <w:sz w:val="24"/>
                <w:szCs w:val="24"/>
              </w:rPr>
            </w:pPr>
            <w:r w:rsidRPr="00B3462D">
              <w:rPr>
                <w:rFonts w:eastAsia="Calibri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55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</w:tr>
      <w:tr w:rsidR="00B3462D" w:rsidRPr="00B3462D" w:rsidTr="009A67AC">
        <w:tc>
          <w:tcPr>
            <w:tcW w:w="1588" w:type="dxa"/>
          </w:tcPr>
          <w:p w:rsidR="00B3462D" w:rsidRPr="00B3462D" w:rsidRDefault="00B3462D" w:rsidP="009A67AC">
            <w:pPr>
              <w:jc w:val="center"/>
              <w:rPr>
                <w:sz w:val="24"/>
                <w:szCs w:val="24"/>
              </w:rPr>
            </w:pPr>
            <w:r w:rsidRPr="00B3462D">
              <w:rPr>
                <w:rFonts w:eastAsia="Calibri"/>
                <w:sz w:val="24"/>
                <w:szCs w:val="24"/>
              </w:rPr>
              <w:t>водоснабжение; водоотведение, организация сбора и утилизации отходов</w:t>
            </w:r>
          </w:p>
        </w:tc>
        <w:tc>
          <w:tcPr>
            <w:tcW w:w="1355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</w:tr>
      <w:tr w:rsidR="00B3462D" w:rsidRPr="00B3462D" w:rsidTr="009A67AC">
        <w:tc>
          <w:tcPr>
            <w:tcW w:w="1588" w:type="dxa"/>
          </w:tcPr>
          <w:p w:rsidR="00B3462D" w:rsidRPr="00B3462D" w:rsidRDefault="00B3462D" w:rsidP="009A67AC">
            <w:pPr>
              <w:jc w:val="center"/>
              <w:rPr>
                <w:sz w:val="24"/>
                <w:szCs w:val="24"/>
              </w:rPr>
            </w:pPr>
            <w:r w:rsidRPr="00B3462D">
              <w:rPr>
                <w:bCs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355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37</w:t>
            </w:r>
          </w:p>
        </w:tc>
      </w:tr>
      <w:tr w:rsidR="00EE45C0" w:rsidRPr="00B3462D" w:rsidTr="009A67AC">
        <w:tc>
          <w:tcPr>
            <w:tcW w:w="1588" w:type="dxa"/>
          </w:tcPr>
          <w:p w:rsidR="00EE45C0" w:rsidRPr="00B3462D" w:rsidRDefault="00EE45C0" w:rsidP="009A67AC">
            <w:pPr>
              <w:jc w:val="center"/>
              <w:rPr>
                <w:sz w:val="24"/>
                <w:szCs w:val="24"/>
              </w:rPr>
            </w:pPr>
            <w:r w:rsidRPr="00B3462D">
              <w:rPr>
                <w:bCs/>
                <w:color w:val="000000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55" w:type="dxa"/>
          </w:tcPr>
          <w:p w:rsidR="00EE45C0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:rsidR="00EE45C0" w:rsidRPr="00B3462D" w:rsidRDefault="0059778B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EE45C0" w:rsidRPr="00B3462D" w:rsidRDefault="0059778B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EE45C0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E45C0" w:rsidRPr="00B3462D" w:rsidRDefault="0059778B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EE45C0" w:rsidRPr="00B3462D" w:rsidRDefault="0059778B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206</w:t>
            </w:r>
          </w:p>
        </w:tc>
      </w:tr>
      <w:tr w:rsidR="00EE45C0" w:rsidRPr="00B3462D" w:rsidTr="009A67AC">
        <w:tc>
          <w:tcPr>
            <w:tcW w:w="1588" w:type="dxa"/>
          </w:tcPr>
          <w:p w:rsidR="00EE45C0" w:rsidRPr="00B3462D" w:rsidRDefault="00EE45C0" w:rsidP="009A67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3462D">
              <w:rPr>
                <w:bCs/>
                <w:color w:val="000000"/>
                <w:sz w:val="24"/>
                <w:szCs w:val="24"/>
              </w:rPr>
              <w:t>транспорти</w:t>
            </w:r>
            <w:proofErr w:type="spellEnd"/>
          </w:p>
          <w:p w:rsidR="00EE45C0" w:rsidRPr="00B3462D" w:rsidRDefault="00EE45C0" w:rsidP="009A67AC">
            <w:pPr>
              <w:jc w:val="center"/>
              <w:rPr>
                <w:sz w:val="24"/>
                <w:szCs w:val="24"/>
              </w:rPr>
            </w:pPr>
            <w:proofErr w:type="spellStart"/>
            <w:r w:rsidRPr="00B3462D">
              <w:rPr>
                <w:bCs/>
                <w:color w:val="000000"/>
                <w:sz w:val="24"/>
                <w:szCs w:val="24"/>
              </w:rPr>
              <w:t>ровка</w:t>
            </w:r>
            <w:proofErr w:type="spellEnd"/>
            <w:r w:rsidRPr="00B3462D">
              <w:rPr>
                <w:bCs/>
                <w:color w:val="000000"/>
                <w:sz w:val="24"/>
                <w:szCs w:val="24"/>
              </w:rPr>
              <w:t xml:space="preserve"> и хранение</w:t>
            </w:r>
          </w:p>
        </w:tc>
        <w:tc>
          <w:tcPr>
            <w:tcW w:w="1355" w:type="dxa"/>
          </w:tcPr>
          <w:p w:rsidR="00EE45C0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:rsidR="00EE45C0" w:rsidRPr="00B3462D" w:rsidRDefault="0059778B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228</w:t>
            </w:r>
          </w:p>
        </w:tc>
        <w:tc>
          <w:tcPr>
            <w:tcW w:w="1134" w:type="dxa"/>
          </w:tcPr>
          <w:p w:rsidR="00EE45C0" w:rsidRPr="00B3462D" w:rsidRDefault="0059778B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7</w:t>
            </w:r>
            <w:r w:rsidR="00EE45C0" w:rsidRPr="00B3462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E45C0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E45C0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E45C0" w:rsidRPr="00B3462D" w:rsidRDefault="00EE45C0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1</w:t>
            </w:r>
            <w:r w:rsidR="0059778B" w:rsidRPr="00B3462D">
              <w:rPr>
                <w:sz w:val="24"/>
                <w:szCs w:val="24"/>
              </w:rPr>
              <w:t>6</w:t>
            </w:r>
          </w:p>
        </w:tc>
      </w:tr>
      <w:tr w:rsidR="00EE45C0" w:rsidRPr="00B3462D" w:rsidTr="009A67AC">
        <w:tc>
          <w:tcPr>
            <w:tcW w:w="1588" w:type="dxa"/>
          </w:tcPr>
          <w:p w:rsidR="00EE45C0" w:rsidRPr="00B3462D" w:rsidRDefault="00EE45C0" w:rsidP="009A67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462D">
              <w:rPr>
                <w:bCs/>
                <w:color w:val="00000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355" w:type="dxa"/>
          </w:tcPr>
          <w:p w:rsidR="00EE45C0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:rsidR="00EE45C0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E45C0" w:rsidRPr="00B3462D" w:rsidRDefault="0059778B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E45C0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E45C0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E45C0" w:rsidRPr="00B3462D" w:rsidRDefault="0059778B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43</w:t>
            </w:r>
          </w:p>
        </w:tc>
      </w:tr>
      <w:tr w:rsidR="00B3462D" w:rsidRPr="00B3462D" w:rsidTr="009A67AC">
        <w:tc>
          <w:tcPr>
            <w:tcW w:w="1588" w:type="dxa"/>
          </w:tcPr>
          <w:p w:rsidR="00B3462D" w:rsidRPr="00B3462D" w:rsidRDefault="00B3462D" w:rsidP="009A67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B3462D">
              <w:rPr>
                <w:bCs/>
                <w:color w:val="000000"/>
                <w:sz w:val="24"/>
                <w:szCs w:val="24"/>
              </w:rPr>
              <w:lastRenderedPageBreak/>
              <w:t>деятельность в области информации и связи</w:t>
            </w:r>
          </w:p>
        </w:tc>
        <w:tc>
          <w:tcPr>
            <w:tcW w:w="1355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462D" w:rsidRPr="00B3462D" w:rsidRDefault="00B3462D" w:rsidP="00B346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</w:tr>
      <w:tr w:rsidR="00B3462D" w:rsidRPr="00B3462D" w:rsidTr="009A67AC">
        <w:tc>
          <w:tcPr>
            <w:tcW w:w="1588" w:type="dxa"/>
          </w:tcPr>
          <w:p w:rsidR="00B3462D" w:rsidRPr="00B3462D" w:rsidRDefault="00B3462D" w:rsidP="009A67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462D">
              <w:rPr>
                <w:bCs/>
                <w:color w:val="000000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355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0</w:t>
            </w:r>
          </w:p>
        </w:tc>
      </w:tr>
      <w:tr w:rsidR="00B3462D" w:rsidRPr="00B3462D" w:rsidTr="009A67AC">
        <w:tc>
          <w:tcPr>
            <w:tcW w:w="1588" w:type="dxa"/>
          </w:tcPr>
          <w:p w:rsidR="00B3462D" w:rsidRPr="00B3462D" w:rsidRDefault="00B3462D" w:rsidP="009A67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462D">
              <w:rPr>
                <w:bCs/>
                <w:color w:val="00000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355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14</w:t>
            </w:r>
          </w:p>
        </w:tc>
      </w:tr>
      <w:tr w:rsidR="00B3462D" w:rsidRPr="00B3462D" w:rsidTr="009A67AC">
        <w:tc>
          <w:tcPr>
            <w:tcW w:w="1588" w:type="dxa"/>
          </w:tcPr>
          <w:p w:rsidR="00B3462D" w:rsidRPr="00B3462D" w:rsidRDefault="00B3462D" w:rsidP="009A67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462D">
              <w:rPr>
                <w:bCs/>
                <w:color w:val="000000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355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4</w:t>
            </w:r>
          </w:p>
        </w:tc>
      </w:tr>
      <w:tr w:rsidR="00B3462D" w:rsidRPr="00B3462D" w:rsidTr="009A67AC">
        <w:tc>
          <w:tcPr>
            <w:tcW w:w="1588" w:type="dxa"/>
          </w:tcPr>
          <w:p w:rsidR="00B3462D" w:rsidRPr="00B3462D" w:rsidRDefault="00B3462D" w:rsidP="009A67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55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2</w:t>
            </w:r>
          </w:p>
        </w:tc>
      </w:tr>
      <w:tr w:rsidR="00B3462D" w:rsidRPr="00B3462D" w:rsidTr="009A67AC">
        <w:tc>
          <w:tcPr>
            <w:tcW w:w="1588" w:type="dxa"/>
          </w:tcPr>
          <w:p w:rsidR="00B3462D" w:rsidRPr="00B3462D" w:rsidRDefault="00B3462D" w:rsidP="009A67AC">
            <w:pPr>
              <w:pStyle w:val="a3"/>
              <w:ind w:left="-57" w:right="-57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355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462D" w:rsidRPr="00B3462D" w:rsidRDefault="00B3462D" w:rsidP="00B3462D">
            <w:pPr>
              <w:pStyle w:val="a3"/>
              <w:ind w:left="-57" w:right="-57" w:firstLine="0"/>
              <w:jc w:val="center"/>
              <w:rPr>
                <w:rFonts w:eastAsia="Calibri"/>
                <w:sz w:val="24"/>
                <w:szCs w:val="24"/>
              </w:rPr>
            </w:pPr>
            <w:r w:rsidRPr="00B3462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462D" w:rsidRPr="00B3462D" w:rsidRDefault="00FD008E" w:rsidP="00B3462D">
            <w:pPr>
              <w:pStyle w:val="a3"/>
              <w:ind w:left="-57" w:right="-57" w:firstLine="0"/>
              <w:jc w:val="center"/>
              <w:rPr>
                <w:rFonts w:eastAsia="Calibri"/>
                <w:sz w:val="24"/>
                <w:szCs w:val="24"/>
              </w:rPr>
            </w:pPr>
            <w:r w:rsidRPr="00FD008E">
              <w:rPr>
                <w:rFonts w:eastAsia="Calibri"/>
                <w:sz w:val="24"/>
                <w:szCs w:val="24"/>
              </w:rPr>
              <w:t>Х</w:t>
            </w:r>
          </w:p>
        </w:tc>
      </w:tr>
      <w:tr w:rsidR="00B3462D" w:rsidRPr="00B3462D" w:rsidTr="009A67AC">
        <w:tc>
          <w:tcPr>
            <w:tcW w:w="1588" w:type="dxa"/>
          </w:tcPr>
          <w:p w:rsidR="00B3462D" w:rsidRPr="00B3462D" w:rsidRDefault="00B3462D" w:rsidP="009A67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462D">
              <w:rPr>
                <w:rFonts w:eastAsia="Calibri"/>
                <w:sz w:val="24"/>
                <w:szCs w:val="24"/>
              </w:rPr>
              <w:t>образование</w:t>
            </w:r>
          </w:p>
        </w:tc>
        <w:tc>
          <w:tcPr>
            <w:tcW w:w="1355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0</w:t>
            </w:r>
          </w:p>
        </w:tc>
      </w:tr>
      <w:tr w:rsidR="00B3462D" w:rsidRPr="00B3462D" w:rsidTr="009A67AC">
        <w:tc>
          <w:tcPr>
            <w:tcW w:w="1588" w:type="dxa"/>
          </w:tcPr>
          <w:p w:rsidR="00B3462D" w:rsidRPr="00B3462D" w:rsidRDefault="00B3462D" w:rsidP="009A67AC">
            <w:pPr>
              <w:jc w:val="center"/>
              <w:rPr>
                <w:rFonts w:eastAsia="Calibri"/>
                <w:sz w:val="24"/>
                <w:szCs w:val="24"/>
              </w:rPr>
            </w:pPr>
            <w:r w:rsidRPr="00B3462D">
              <w:rPr>
                <w:rFonts w:eastAsia="Calibri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355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</w:tr>
      <w:tr w:rsidR="00B3462D" w:rsidRPr="00B3462D" w:rsidTr="009A67AC">
        <w:tc>
          <w:tcPr>
            <w:tcW w:w="1588" w:type="dxa"/>
          </w:tcPr>
          <w:p w:rsidR="00B3462D" w:rsidRPr="00B3462D" w:rsidRDefault="00B3462D" w:rsidP="009A67AC">
            <w:pPr>
              <w:jc w:val="center"/>
              <w:rPr>
                <w:rFonts w:eastAsia="Calibri"/>
                <w:sz w:val="24"/>
                <w:szCs w:val="24"/>
              </w:rPr>
            </w:pPr>
            <w:r w:rsidRPr="00B3462D">
              <w:rPr>
                <w:rFonts w:eastAsia="Calibri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55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</w:tr>
      <w:tr w:rsidR="00B3462D" w:rsidRPr="00B3462D" w:rsidTr="009A67AC">
        <w:tc>
          <w:tcPr>
            <w:tcW w:w="1588" w:type="dxa"/>
          </w:tcPr>
          <w:p w:rsidR="00B3462D" w:rsidRPr="00B3462D" w:rsidRDefault="00B3462D" w:rsidP="009A67AC">
            <w:pPr>
              <w:jc w:val="center"/>
              <w:rPr>
                <w:rFonts w:eastAsia="Calibri"/>
                <w:sz w:val="24"/>
                <w:szCs w:val="24"/>
              </w:rPr>
            </w:pPr>
            <w:r w:rsidRPr="00B3462D">
              <w:rPr>
                <w:rFonts w:eastAsia="Calibri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355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18</w:t>
            </w:r>
          </w:p>
        </w:tc>
      </w:tr>
      <w:tr w:rsidR="00B3462D" w:rsidRPr="00B3462D" w:rsidTr="009A67AC">
        <w:tc>
          <w:tcPr>
            <w:tcW w:w="1588" w:type="dxa"/>
          </w:tcPr>
          <w:p w:rsidR="00B3462D" w:rsidRPr="00B3462D" w:rsidRDefault="00B3462D" w:rsidP="009A67AC">
            <w:pPr>
              <w:jc w:val="center"/>
              <w:rPr>
                <w:rFonts w:eastAsia="Calibri"/>
                <w:sz w:val="24"/>
                <w:szCs w:val="24"/>
              </w:rPr>
            </w:pPr>
            <w:r w:rsidRPr="00B3462D">
              <w:rPr>
                <w:rFonts w:eastAsia="Calibri"/>
                <w:sz w:val="24"/>
                <w:szCs w:val="24"/>
              </w:rPr>
              <w:t>деятельность домашних хозяйств как работодателей</w:t>
            </w:r>
          </w:p>
        </w:tc>
        <w:tc>
          <w:tcPr>
            <w:tcW w:w="1355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3462D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462D" w:rsidRPr="00B3462D" w:rsidRDefault="00FD008E" w:rsidP="00B3462D">
            <w:pPr>
              <w:jc w:val="center"/>
              <w:rPr>
                <w:sz w:val="24"/>
                <w:szCs w:val="24"/>
              </w:rPr>
            </w:pPr>
            <w:r w:rsidRPr="00FD008E">
              <w:rPr>
                <w:sz w:val="24"/>
                <w:szCs w:val="24"/>
              </w:rPr>
              <w:t>Х</w:t>
            </w:r>
          </w:p>
        </w:tc>
      </w:tr>
      <w:tr w:rsidR="00EE45C0" w:rsidRPr="00B3462D" w:rsidTr="009A67AC">
        <w:tc>
          <w:tcPr>
            <w:tcW w:w="1588" w:type="dxa"/>
          </w:tcPr>
          <w:p w:rsidR="00EE45C0" w:rsidRPr="00B3462D" w:rsidRDefault="00FA710E" w:rsidP="009A67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355" w:type="dxa"/>
          </w:tcPr>
          <w:p w:rsidR="00EE45C0" w:rsidRPr="00B3462D" w:rsidRDefault="00B3462D" w:rsidP="00B3462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462D">
              <w:rPr>
                <w:bCs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338" w:type="dxa"/>
          </w:tcPr>
          <w:p w:rsidR="00EE45C0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455</w:t>
            </w:r>
          </w:p>
        </w:tc>
        <w:tc>
          <w:tcPr>
            <w:tcW w:w="1134" w:type="dxa"/>
          </w:tcPr>
          <w:p w:rsidR="00EE45C0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520</w:t>
            </w:r>
          </w:p>
        </w:tc>
        <w:tc>
          <w:tcPr>
            <w:tcW w:w="1276" w:type="dxa"/>
          </w:tcPr>
          <w:p w:rsidR="00EE45C0" w:rsidRPr="00B3462D" w:rsidRDefault="00EE45C0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E45C0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EE45C0" w:rsidRPr="00B3462D" w:rsidRDefault="00B3462D" w:rsidP="00B3462D">
            <w:pPr>
              <w:jc w:val="center"/>
              <w:rPr>
                <w:sz w:val="24"/>
                <w:szCs w:val="24"/>
              </w:rPr>
            </w:pPr>
            <w:r w:rsidRPr="00B3462D">
              <w:rPr>
                <w:sz w:val="24"/>
                <w:szCs w:val="24"/>
              </w:rPr>
              <w:t>375</w:t>
            </w:r>
          </w:p>
        </w:tc>
      </w:tr>
    </w:tbl>
    <w:p w:rsidR="000653A0" w:rsidRPr="004A6AC9" w:rsidRDefault="000653A0" w:rsidP="000653A0">
      <w:pPr>
        <w:jc w:val="center"/>
        <w:rPr>
          <w:szCs w:val="28"/>
        </w:rPr>
      </w:pPr>
    </w:p>
    <w:sectPr w:rsidR="000653A0" w:rsidRPr="004A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45"/>
    <w:rsid w:val="000131E0"/>
    <w:rsid w:val="000653A0"/>
    <w:rsid w:val="000D4D69"/>
    <w:rsid w:val="002323D7"/>
    <w:rsid w:val="002C7706"/>
    <w:rsid w:val="003D715A"/>
    <w:rsid w:val="0057348F"/>
    <w:rsid w:val="0059778B"/>
    <w:rsid w:val="0063044A"/>
    <w:rsid w:val="00783B1F"/>
    <w:rsid w:val="009C4F79"/>
    <w:rsid w:val="00A07745"/>
    <w:rsid w:val="00B3462D"/>
    <w:rsid w:val="00B562E6"/>
    <w:rsid w:val="00C14E72"/>
    <w:rsid w:val="00CD533B"/>
    <w:rsid w:val="00D06406"/>
    <w:rsid w:val="00E05BFB"/>
    <w:rsid w:val="00EE45C0"/>
    <w:rsid w:val="00FA710E"/>
    <w:rsid w:val="00FD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53A0"/>
    <w:pPr>
      <w:ind w:firstLine="426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0653A0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065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53A0"/>
    <w:pPr>
      <w:ind w:firstLine="426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0653A0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065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2019-10-24T05:22:00Z</dcterms:created>
  <dcterms:modified xsi:type="dcterms:W3CDTF">2022-09-19T07:35:00Z</dcterms:modified>
</cp:coreProperties>
</file>